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CUP 2026 PHOTO CONTEST</w:t>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pPr>
      <w:r w:rsidDel="00000000" w:rsidR="00000000" w:rsidRPr="00000000">
        <w:rPr>
          <w:rFonts w:ascii="Arial Narrow" w:cs="Arial Narrow" w:eastAsia="Arial Narrow" w:hAnsi="Arial Narrow"/>
          <w:b w:val="1"/>
          <w:sz w:val="44"/>
          <w:szCs w:val="44"/>
          <w:rtl w:val="0"/>
        </w:rPr>
        <w:t xml:space="preserve">April 11, 2026 in Kaunas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spacing w:line="240" w:lineRule="auto"/>
        <w:jc w:val="cente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jc w:val="both"/>
        <w:rPr>
          <w:rFonts w:ascii="Arial Narrow" w:cs="Arial Narrow" w:eastAsia="Arial Narrow" w:hAnsi="Arial Narrow"/>
          <w:b w:val="1"/>
          <w:color w:val="000000"/>
          <w:sz w:val="28"/>
          <w:szCs w:val="28"/>
        </w:rPr>
      </w:pPr>
      <w:r w:rsidDel="00000000" w:rsidR="00000000" w:rsidRPr="00000000">
        <w:rPr>
          <w:rtl w:val="0"/>
        </w:rPr>
      </w:r>
    </w:p>
    <w:tbl>
      <w:tblPr>
        <w:tblStyle w:val="Table1"/>
        <w:tblW w:w="10133.0" w:type="dxa"/>
        <w:jc w:val="left"/>
        <w:tblInd w:w="-216.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The registration deadline is March 1, 2026</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 registration form must be fully completed and sent together with the competition photo by e-mail: info@kigsa.lt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The registration fee is paid to the account of the "Association of Hairdressers and Beauty Specialists" a/s LT86 7300 0101 1566 7128, AB Swedbank, indicating the participant's name and surname and the categories of the makeup artist photo contest in which you will participate in the payment purpose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Registration is confirmed only upon receipt of the full registration fee. You will be contacted personally.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 more information, call: 0687 29 463</w:t>
            </w:r>
          </w:p>
        </w:tc>
      </w:tr>
    </w:tbl>
    <w:p w:rsidR="00000000" w:rsidDel="00000000" w:rsidP="00000000" w:rsidRDefault="00000000" w:rsidRPr="00000000" w14:paraId="0000000A">
      <w:pPr>
        <w:spacing w:line="276" w:lineRule="auto"/>
        <w:ind w:right="50"/>
        <w:jc w:val="center"/>
        <w:rPr/>
      </w:pPr>
      <w:r w:rsidDel="00000000" w:rsidR="00000000" w:rsidRPr="00000000">
        <w:rPr>
          <w:rtl w:val="0"/>
        </w:rPr>
      </w:r>
    </w:p>
    <w:p w:rsidR="00000000" w:rsidDel="00000000" w:rsidP="00000000" w:rsidRDefault="00000000" w:rsidRPr="00000000" w14:paraId="0000000B">
      <w:pPr>
        <w:spacing w:line="276" w:lineRule="auto"/>
        <w:ind w:right="50"/>
        <w:jc w:val="center"/>
        <w:rPr/>
      </w:pPr>
      <w:r w:rsidDel="00000000" w:rsidR="00000000" w:rsidRPr="00000000">
        <w:rPr>
          <w:rFonts w:ascii="Arial Narrow" w:cs="Arial Narrow" w:eastAsia="Arial Narrow" w:hAnsi="Arial Narrow"/>
          <w:b w:val="1"/>
          <w:sz w:val="36"/>
          <w:szCs w:val="36"/>
          <w:rtl w:val="0"/>
        </w:rPr>
        <w:t xml:space="preserve">REGISTRATION FORM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276" w:lineRule="auto"/>
        <w:ind w:left="720" w:firstLine="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D">
      <w:pPr>
        <w:tabs>
          <w:tab w:val="left" w:leader="none" w:pos="5390"/>
          <w:tab w:val="left" w:leader="none" w:pos="9072"/>
        </w:tabs>
        <w:spacing w:after="120" w:lineRule="auto"/>
        <w:rPr/>
      </w:pPr>
      <w:r w:rsidDel="00000000" w:rsidR="00000000" w:rsidRPr="00000000">
        <w:rPr>
          <w:rFonts w:ascii="Arial Narrow" w:cs="Arial Narrow" w:eastAsia="Arial Narrow" w:hAnsi="Arial Narrow"/>
          <w:rtl w:val="0"/>
        </w:rPr>
        <w:t xml:space="preserve">Participante name, surname :  ………………………………………………………………………………………………………</w:t>
      </w:r>
      <w:r w:rsidDel="00000000" w:rsidR="00000000" w:rsidRPr="00000000">
        <w:rPr>
          <w:rtl w:val="0"/>
        </w:rPr>
      </w:r>
    </w:p>
    <w:p w:rsidR="00000000" w:rsidDel="00000000" w:rsidP="00000000" w:rsidRDefault="00000000" w:rsidRPr="00000000" w14:paraId="0000000E">
      <w:pPr>
        <w:tabs>
          <w:tab w:val="left" w:leader="none" w:pos="9072"/>
        </w:tabs>
        <w:spacing w:after="120" w:lineRule="auto"/>
        <w:rPr/>
      </w:pPr>
      <w:r w:rsidDel="00000000" w:rsidR="00000000" w:rsidRPr="00000000">
        <w:rPr>
          <w:rFonts w:ascii="Arial Narrow" w:cs="Arial Narrow" w:eastAsia="Arial Narrow" w:hAnsi="Arial Narrow"/>
          <w:rtl w:val="0"/>
        </w:rPr>
        <w:t xml:space="preserve">Country, city……………………………………………………………………………………………………………………………</w:t>
      </w:r>
      <w:r w:rsidDel="00000000" w:rsidR="00000000" w:rsidRPr="00000000">
        <w:rPr>
          <w:rtl w:val="0"/>
        </w:rPr>
      </w:r>
    </w:p>
    <w:p w:rsidR="00000000" w:rsidDel="00000000" w:rsidP="00000000" w:rsidRDefault="00000000" w:rsidRPr="00000000" w14:paraId="0000000F">
      <w:pPr>
        <w:tabs>
          <w:tab w:val="left" w:leader="none" w:pos="9072"/>
        </w:tabs>
        <w:spacing w:after="120" w:lineRule="auto"/>
        <w:rPr/>
      </w:pPr>
      <w:r w:rsidDel="00000000" w:rsidR="00000000" w:rsidRPr="00000000">
        <w:rPr>
          <w:rFonts w:ascii="Arial Narrow" w:cs="Arial Narrow" w:eastAsia="Arial Narrow" w:hAnsi="Arial Narrow"/>
          <w:rtl w:val="0"/>
        </w:rPr>
        <w:t xml:space="preserve">Salon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lineRule="auto"/>
        <w:rPr/>
      </w:pPr>
      <w:r w:rsidDel="00000000" w:rsidR="00000000" w:rsidRPr="00000000">
        <w:rPr>
          <w:rFonts w:ascii="Arial Narrow" w:cs="Arial Narrow" w:eastAsia="Arial Narrow" w:hAnsi="Arial Narrow"/>
          <w:rtl w:val="0"/>
        </w:rPr>
        <w:t xml:space="preserve">Number phone: ………………………………………………………………………………………………………………………</w:t>
      </w:r>
      <w:r w:rsidDel="00000000" w:rsidR="00000000" w:rsidRPr="00000000">
        <w:rPr>
          <w:rtl w:val="0"/>
        </w:rPr>
      </w:r>
    </w:p>
    <w:p w:rsidR="00000000" w:rsidDel="00000000" w:rsidP="00000000" w:rsidRDefault="00000000" w:rsidRPr="00000000" w14:paraId="00000011">
      <w:pPr>
        <w:tabs>
          <w:tab w:val="left" w:leader="none" w:pos="2880"/>
          <w:tab w:val="left" w:leader="none" w:pos="5400"/>
          <w:tab w:val="left" w:leader="none" w:pos="9072"/>
        </w:tabs>
        <w:spacing w:after="120" w:lineRule="auto"/>
        <w:rPr/>
      </w:pPr>
      <w:r w:rsidDel="00000000" w:rsidR="00000000" w:rsidRPr="00000000">
        <w:rPr>
          <w:rFonts w:ascii="Arial Narrow" w:cs="Arial Narrow" w:eastAsia="Arial Narrow" w:hAnsi="Arial Narrow"/>
          <w:rtl w:val="0"/>
        </w:rPr>
        <w:t xml:space="preserve">Email. Facebook. instagrame…………………………………………………………………………………………………………………………….</w:t>
      </w:r>
      <w:r w:rsidDel="00000000" w:rsidR="00000000" w:rsidRPr="00000000">
        <w:rPr>
          <w:rtl w:val="0"/>
        </w:rPr>
      </w:r>
    </w:p>
    <w:p w:rsidR="00000000" w:rsidDel="00000000" w:rsidP="00000000" w:rsidRDefault="00000000" w:rsidRPr="00000000" w14:paraId="00000012">
      <w:pPr>
        <w:spacing w:line="276" w:lineRule="auto"/>
        <w:ind w:right="50"/>
        <w:jc w:val="center"/>
        <w:rPr>
          <w:rFonts w:ascii="Arial Narrow" w:cs="Arial Narrow" w:eastAsia="Arial Narrow" w:hAnsi="Arial Narrow"/>
          <w:b w:val="1"/>
          <w:sz w:val="36"/>
          <w:szCs w:val="36"/>
        </w:rPr>
      </w:pPr>
      <w:r w:rsidDel="00000000" w:rsidR="00000000" w:rsidRPr="00000000">
        <w:rPr>
          <w:rtl w:val="0"/>
        </w:rPr>
      </w:r>
    </w:p>
    <w:tbl>
      <w:tblPr>
        <w:tblStyle w:val="Table2"/>
        <w:tblW w:w="10163.0" w:type="dxa"/>
        <w:jc w:val="left"/>
        <w:tblInd w:w="-216.0" w:type="dxa"/>
        <w:tblLayout w:type="fixed"/>
        <w:tblLook w:val="0000"/>
      </w:tblPr>
      <w:tblGrid>
        <w:gridCol w:w="4228"/>
        <w:gridCol w:w="3217"/>
        <w:gridCol w:w="2718"/>
        <w:tblGridChange w:id="0">
          <w:tblGrid>
            <w:gridCol w:w="4228"/>
            <w:gridCol w:w="3217"/>
            <w:gridCol w:w="2718"/>
          </w:tblGrid>
        </w:tblGridChange>
      </w:tblGrid>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tabs>
                <w:tab w:val="left" w:leader="none" w:pos="1365"/>
              </w:tabs>
              <w:spacing w:line="276" w:lineRule="auto"/>
              <w:jc w:val="center"/>
              <w:rPr/>
            </w:pPr>
            <w:r w:rsidDel="00000000" w:rsidR="00000000" w:rsidRPr="00000000">
              <w:rPr>
                <w:rtl w:val="0"/>
              </w:rPr>
              <w:t xml:space="preserve">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tabs>
                <w:tab w:val="left" w:leader="none" w:pos="1365"/>
              </w:tabs>
              <w:spacing w:line="276" w:lineRule="auto"/>
              <w:jc w:val="center"/>
              <w:rPr/>
            </w:pP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Fashion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Creative Colourful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Pin up style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Smokey eyes Make -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Commercial Bridal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365"/>
              </w:tabs>
              <w:spacing w:line="276" w:lineRule="auto"/>
              <w:rPr/>
            </w:pPr>
            <w:r w:rsidDel="00000000" w:rsidR="00000000" w:rsidRPr="00000000">
              <w:rPr>
                <w:rFonts w:ascii="Arial Narrow" w:cs="Arial Narrow" w:eastAsia="Arial Narrow" w:hAnsi="Arial Narrow"/>
                <w:i w:val="1"/>
                <w:rtl w:val="0"/>
              </w:rPr>
              <w:t xml:space="preserve">□ Young Talent (&gt;23 y) (Fashion Make-up)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left" w:leader="none" w:pos="1365"/>
              </w:tabs>
              <w:spacing w:line="276"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Young Talent (&gt;23 y) (Commercial Bridal Make-up)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tabs>
                <w:tab w:val="left" w:leader="none" w:pos="1365"/>
              </w:tabs>
              <w:spacing w:line="276" w:lineRule="auto"/>
              <w:jc w:val="center"/>
              <w:rPr>
                <w:rFonts w:ascii="Arial Narrow" w:cs="Arial Narrow" w:eastAsia="Arial Narrow" w:hAnsi="Arial Narrow"/>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tabs>
                <w:tab w:val="left" w:leader="none" w:pos="1365"/>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50 €</w:t>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tabs>
                <w:tab w:val="left" w:leader="none" w:pos="1365"/>
              </w:tabs>
              <w:spacing w:line="276" w:lineRule="auto"/>
              <w:rPr/>
            </w:pPr>
            <w:r w:rsidDel="00000000" w:rsidR="00000000" w:rsidRPr="00000000">
              <w:rPr>
                <w:rFonts w:ascii="Arial Narrow" w:cs="Arial Narrow" w:eastAsia="Arial Narrow" w:hAnsi="Arial Narrow"/>
                <w:b w:val="1"/>
                <w:i w:val="1"/>
                <w:rtl w:val="0"/>
              </w:rPr>
              <w:t xml:space="preserve">Total price: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tabs>
                <w:tab w:val="left" w:leader="none" w:pos="1365"/>
              </w:tabs>
              <w:spacing w:line="276" w:lineRule="auto"/>
              <w:jc w:val="center"/>
              <w:rPr>
                <w:rFonts w:ascii="Arial Narrow" w:cs="Arial Narrow" w:eastAsia="Arial Narrow" w:hAnsi="Arial Narrow"/>
                <w:b w:val="1"/>
                <w:i w:val="1"/>
              </w:rPr>
            </w:pPr>
            <w:r w:rsidDel="00000000" w:rsidR="00000000" w:rsidRPr="00000000">
              <w:rPr>
                <w:rtl w:val="0"/>
              </w:rPr>
            </w:r>
          </w:p>
        </w:tc>
      </w:tr>
    </w:tbl>
    <w:p w:rsidR="00000000" w:rsidDel="00000000" w:rsidP="00000000" w:rsidRDefault="00000000" w:rsidRPr="00000000" w14:paraId="0000002E">
      <w:pPr>
        <w:tabs>
          <w:tab w:val="left" w:leader="none" w:pos="1365"/>
        </w:tabs>
        <w:spacing w:line="276" w:lineRule="auto"/>
        <w:jc w:val="center"/>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02F">
      <w:pPr>
        <w:tabs>
          <w:tab w:val="left" w:leader="none" w:pos="1365"/>
        </w:tabs>
        <w:spacing w:line="276" w:lineRule="auto"/>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*ATTENTION! Price for participating in two events: €80.</w:t>
      </w:r>
    </w:p>
    <w:p w:rsidR="00000000" w:rsidDel="00000000" w:rsidP="00000000" w:rsidRDefault="00000000" w:rsidRPr="00000000" w14:paraId="00000030">
      <w:pPr>
        <w:tabs>
          <w:tab w:val="left" w:leader="none" w:pos="1365"/>
        </w:tabs>
        <w:spacing w:line="276" w:lineRule="auto"/>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Price for participating in three events €125,</w:t>
      </w:r>
    </w:p>
    <w:p w:rsidR="00000000" w:rsidDel="00000000" w:rsidP="00000000" w:rsidRDefault="00000000" w:rsidRPr="00000000" w14:paraId="00000031">
      <w:pPr>
        <w:tabs>
          <w:tab w:val="left" w:leader="none" w:pos="1365"/>
        </w:tabs>
        <w:spacing w:line="276" w:lineRule="auto"/>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more events - €140.</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before="280" w:lineRule="auto"/>
        <w:jc w:val="center"/>
        <w:rPr/>
      </w:pPr>
      <w:r w:rsidDel="00000000" w:rsidR="00000000" w:rsidRPr="00000000">
        <w:rPr>
          <w:rFonts w:ascii="Arial Narrow" w:cs="Arial Narrow" w:eastAsia="Arial Narrow" w:hAnsi="Arial Narrow"/>
          <w:color w:val="000000"/>
          <w:sz w:val="24"/>
          <w:szCs w:val="24"/>
          <w:rtl w:val="0"/>
        </w:rPr>
        <w:t xml:space="preserve">Date..............................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